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11BE4" w14:textId="77777777" w:rsidR="00C54990" w:rsidRPr="00C54990" w:rsidRDefault="00C54990" w:rsidP="00C54990">
      <w:pPr>
        <w:spacing w:after="0" w:line="240" w:lineRule="auto"/>
        <w:jc w:val="both"/>
      </w:pPr>
      <w:proofErr w:type="spellStart"/>
      <w:r w:rsidRPr="00C54990">
        <w:t>Hadirkan</w:t>
      </w:r>
      <w:proofErr w:type="spellEnd"/>
      <w:r w:rsidRPr="00C54990">
        <w:t xml:space="preserve"> </w:t>
      </w:r>
      <w:proofErr w:type="spellStart"/>
      <w:r w:rsidRPr="00C54990">
        <w:t>tingkat</w:t>
      </w:r>
      <w:proofErr w:type="spellEnd"/>
      <w:r w:rsidRPr="00C54990">
        <w:t xml:space="preserve"> </w:t>
      </w:r>
      <w:proofErr w:type="spellStart"/>
      <w:r w:rsidRPr="00C54990">
        <w:t>presisi</w:t>
      </w:r>
      <w:proofErr w:type="spellEnd"/>
      <w:r w:rsidRPr="00C54990">
        <w:t xml:space="preserve"> dan </w:t>
      </w:r>
      <w:proofErr w:type="spellStart"/>
      <w:r w:rsidRPr="00C54990">
        <w:t>kemudahan</w:t>
      </w:r>
      <w:proofErr w:type="spellEnd"/>
      <w:r w:rsidRPr="00C54990">
        <w:t xml:space="preserve"> </w:t>
      </w:r>
      <w:proofErr w:type="spellStart"/>
      <w:r w:rsidRPr="00C54990">
        <w:t>penggunaan</w:t>
      </w:r>
      <w:proofErr w:type="spellEnd"/>
      <w:r w:rsidRPr="00C54990">
        <w:t xml:space="preserve"> yang </w:t>
      </w:r>
      <w:proofErr w:type="spellStart"/>
      <w:r w:rsidRPr="00C54990">
        <w:t>tak</w:t>
      </w:r>
      <w:proofErr w:type="spellEnd"/>
      <w:r w:rsidRPr="00C54990">
        <w:t xml:space="preserve"> </w:t>
      </w:r>
      <w:proofErr w:type="spellStart"/>
      <w:r w:rsidRPr="00C54990">
        <w:t>tertandingi</w:t>
      </w:r>
      <w:proofErr w:type="spellEnd"/>
      <w:r w:rsidRPr="00C54990">
        <w:t xml:space="preserve"> </w:t>
      </w:r>
      <w:proofErr w:type="spellStart"/>
      <w:r w:rsidRPr="00C54990">
        <w:t>ke</w:t>
      </w:r>
      <w:proofErr w:type="spellEnd"/>
      <w:r w:rsidRPr="00C54990">
        <w:t xml:space="preserve"> </w:t>
      </w:r>
      <w:proofErr w:type="spellStart"/>
      <w:r w:rsidRPr="00C54990">
        <w:t>dalam</w:t>
      </w:r>
      <w:proofErr w:type="spellEnd"/>
      <w:r w:rsidRPr="00C54990">
        <w:t xml:space="preserve"> </w:t>
      </w:r>
      <w:proofErr w:type="spellStart"/>
      <w:r w:rsidRPr="00C54990">
        <w:t>laboratorium</w:t>
      </w:r>
      <w:proofErr w:type="spellEnd"/>
      <w:r w:rsidRPr="00C54990">
        <w:t xml:space="preserve"> Anda </w:t>
      </w:r>
      <w:proofErr w:type="spellStart"/>
      <w:r w:rsidRPr="00C54990">
        <w:t>dengan</w:t>
      </w:r>
      <w:proofErr w:type="spellEnd"/>
      <w:r w:rsidRPr="00C54990">
        <w:t xml:space="preserve"> Micro Vickers Hardness Tester digital </w:t>
      </w:r>
      <w:proofErr w:type="spellStart"/>
      <w:r w:rsidRPr="00C54990">
        <w:t>generasi</w:t>
      </w:r>
      <w:proofErr w:type="spellEnd"/>
      <w:r w:rsidRPr="00C54990">
        <w:t xml:space="preserve"> </w:t>
      </w:r>
      <w:proofErr w:type="spellStart"/>
      <w:r w:rsidRPr="00C54990">
        <w:t>terbaru</w:t>
      </w:r>
      <w:proofErr w:type="spellEnd"/>
      <w:r w:rsidRPr="00C54990">
        <w:t xml:space="preserve">. </w:t>
      </w:r>
      <w:proofErr w:type="spellStart"/>
      <w:r w:rsidRPr="00C54990">
        <w:t>Diciptakan</w:t>
      </w:r>
      <w:proofErr w:type="spellEnd"/>
      <w:r w:rsidRPr="00C54990">
        <w:t xml:space="preserve"> </w:t>
      </w:r>
      <w:proofErr w:type="spellStart"/>
      <w:r w:rsidRPr="00C54990">
        <w:t>melalui</w:t>
      </w:r>
      <w:proofErr w:type="spellEnd"/>
      <w:r w:rsidRPr="00C54990">
        <w:t xml:space="preserve"> </w:t>
      </w:r>
      <w:proofErr w:type="spellStart"/>
      <w:r w:rsidRPr="00C54990">
        <w:t>perpaduan</w:t>
      </w:r>
      <w:proofErr w:type="spellEnd"/>
      <w:r w:rsidRPr="00C54990">
        <w:t xml:space="preserve"> </w:t>
      </w:r>
      <w:proofErr w:type="spellStart"/>
      <w:r w:rsidRPr="00C54990">
        <w:t>desain</w:t>
      </w:r>
      <w:proofErr w:type="spellEnd"/>
      <w:r w:rsidRPr="00C54990">
        <w:t xml:space="preserve"> </w:t>
      </w:r>
      <w:proofErr w:type="spellStart"/>
      <w:r w:rsidRPr="00C54990">
        <w:t>mekanis</w:t>
      </w:r>
      <w:proofErr w:type="spellEnd"/>
      <w:r w:rsidRPr="00C54990">
        <w:t xml:space="preserve">, </w:t>
      </w:r>
      <w:proofErr w:type="spellStart"/>
      <w:r w:rsidRPr="00C54990">
        <w:t>optik</w:t>
      </w:r>
      <w:proofErr w:type="spellEnd"/>
      <w:r w:rsidRPr="00C54990">
        <w:t xml:space="preserve">, dan </w:t>
      </w:r>
      <w:proofErr w:type="spellStart"/>
      <w:r w:rsidRPr="00C54990">
        <w:t>sumber</w:t>
      </w:r>
      <w:proofErr w:type="spellEnd"/>
      <w:r w:rsidRPr="00C54990">
        <w:t xml:space="preserve"> </w:t>
      </w:r>
      <w:proofErr w:type="spellStart"/>
      <w:r w:rsidRPr="00C54990">
        <w:t>cahaya</w:t>
      </w:r>
      <w:proofErr w:type="spellEnd"/>
      <w:r w:rsidRPr="00C54990">
        <w:t xml:space="preserve"> yang </w:t>
      </w:r>
      <w:proofErr w:type="spellStart"/>
      <w:r w:rsidRPr="00C54990">
        <w:t>presisi</w:t>
      </w:r>
      <w:proofErr w:type="spellEnd"/>
      <w:r w:rsidRPr="00C54990">
        <w:t xml:space="preserve">, </w:t>
      </w:r>
      <w:proofErr w:type="spellStart"/>
      <w:r w:rsidRPr="00C54990">
        <w:t>alat</w:t>
      </w:r>
      <w:proofErr w:type="spellEnd"/>
      <w:r w:rsidRPr="00C54990">
        <w:t xml:space="preserve"> </w:t>
      </w:r>
      <w:proofErr w:type="spellStart"/>
      <w:r w:rsidRPr="00C54990">
        <w:t>ini</w:t>
      </w:r>
      <w:proofErr w:type="spellEnd"/>
      <w:r w:rsidRPr="00C54990">
        <w:t xml:space="preserve"> </w:t>
      </w:r>
      <w:proofErr w:type="spellStart"/>
      <w:r w:rsidRPr="00C54990">
        <w:t>dirancang</w:t>
      </w:r>
      <w:proofErr w:type="spellEnd"/>
      <w:r w:rsidRPr="00C54990">
        <w:t xml:space="preserve"> </w:t>
      </w:r>
      <w:proofErr w:type="spellStart"/>
      <w:r w:rsidRPr="00C54990">
        <w:t>khusus</w:t>
      </w:r>
      <w:proofErr w:type="spellEnd"/>
      <w:r w:rsidRPr="00C54990">
        <w:t xml:space="preserve"> </w:t>
      </w:r>
      <w:proofErr w:type="spellStart"/>
      <w:r w:rsidRPr="00C54990">
        <w:t>untuk</w:t>
      </w:r>
      <w:proofErr w:type="spellEnd"/>
      <w:r w:rsidRPr="00C54990">
        <w:t xml:space="preserve"> </w:t>
      </w:r>
      <w:proofErr w:type="spellStart"/>
      <w:r w:rsidRPr="00C54990">
        <w:t>pengujian</w:t>
      </w:r>
      <w:proofErr w:type="spellEnd"/>
      <w:r w:rsidRPr="00C54990">
        <w:t xml:space="preserve"> </w:t>
      </w:r>
      <w:proofErr w:type="spellStart"/>
      <w:r w:rsidRPr="00C54990">
        <w:t>kekerasan</w:t>
      </w:r>
      <w:proofErr w:type="spellEnd"/>
      <w:r w:rsidRPr="00C54990">
        <w:t xml:space="preserve"> pada </w:t>
      </w:r>
      <w:proofErr w:type="spellStart"/>
      <w:r w:rsidRPr="00C54990">
        <w:t>komponen</w:t>
      </w:r>
      <w:proofErr w:type="spellEnd"/>
      <w:r w:rsidRPr="00C54990">
        <w:t xml:space="preserve"> </w:t>
      </w:r>
      <w:proofErr w:type="spellStart"/>
      <w:r w:rsidRPr="00C54990">
        <w:t>kecil</w:t>
      </w:r>
      <w:proofErr w:type="spellEnd"/>
      <w:r w:rsidRPr="00C54990">
        <w:t xml:space="preserve">, </w:t>
      </w:r>
      <w:proofErr w:type="spellStart"/>
      <w:r w:rsidRPr="00C54990">
        <w:t>lapisan</w:t>
      </w:r>
      <w:proofErr w:type="spellEnd"/>
      <w:r w:rsidRPr="00C54990">
        <w:t xml:space="preserve"> tipis, material </w:t>
      </w:r>
      <w:proofErr w:type="spellStart"/>
      <w:r w:rsidRPr="00C54990">
        <w:t>rapuh</w:t>
      </w:r>
      <w:proofErr w:type="spellEnd"/>
      <w:r w:rsidRPr="00C54990">
        <w:t xml:space="preserve">, dan area </w:t>
      </w:r>
      <w:proofErr w:type="spellStart"/>
      <w:r w:rsidRPr="00C54990">
        <w:t>spesifik</w:t>
      </w:r>
      <w:proofErr w:type="spellEnd"/>
      <w:r w:rsidRPr="00C54990">
        <w:t xml:space="preserve"> yang </w:t>
      </w:r>
      <w:proofErr w:type="spellStart"/>
      <w:r w:rsidRPr="00C54990">
        <w:t>membutuhkan</w:t>
      </w:r>
      <w:proofErr w:type="spellEnd"/>
      <w:r w:rsidRPr="00C54990">
        <w:t xml:space="preserve"> </w:t>
      </w:r>
      <w:proofErr w:type="spellStart"/>
      <w:r w:rsidRPr="00C54990">
        <w:t>akurasi</w:t>
      </w:r>
      <w:proofErr w:type="spellEnd"/>
      <w:r w:rsidRPr="00C54990">
        <w:t xml:space="preserve"> </w:t>
      </w:r>
      <w:proofErr w:type="spellStart"/>
      <w:r w:rsidRPr="00C54990">
        <w:t>tertinggi</w:t>
      </w:r>
      <w:proofErr w:type="spellEnd"/>
      <w:r w:rsidRPr="00C54990">
        <w:t xml:space="preserve">. Ini </w:t>
      </w:r>
      <w:proofErr w:type="spellStart"/>
      <w:r w:rsidRPr="00C54990">
        <w:t>adalah</w:t>
      </w:r>
      <w:proofErr w:type="spellEnd"/>
      <w:r w:rsidRPr="00C54990">
        <w:t xml:space="preserve"> </w:t>
      </w:r>
      <w:proofErr w:type="spellStart"/>
      <w:r w:rsidRPr="00C54990">
        <w:t>instrumen</w:t>
      </w:r>
      <w:proofErr w:type="spellEnd"/>
      <w:r w:rsidRPr="00C54990">
        <w:t xml:space="preserve"> </w:t>
      </w:r>
      <w:proofErr w:type="spellStart"/>
      <w:r w:rsidRPr="00C54990">
        <w:t>definitif</w:t>
      </w:r>
      <w:proofErr w:type="spellEnd"/>
      <w:r w:rsidRPr="00C54990">
        <w:t xml:space="preserve"> </w:t>
      </w:r>
      <w:proofErr w:type="spellStart"/>
      <w:r w:rsidRPr="00C54990">
        <w:t>untuk</w:t>
      </w:r>
      <w:proofErr w:type="spellEnd"/>
      <w:r w:rsidRPr="00C54990">
        <w:t xml:space="preserve"> </w:t>
      </w:r>
      <w:proofErr w:type="spellStart"/>
      <w:r w:rsidRPr="00C54990">
        <w:t>aplikasi</w:t>
      </w:r>
      <w:proofErr w:type="spellEnd"/>
      <w:r w:rsidRPr="00C54990">
        <w:t xml:space="preserve"> </w:t>
      </w:r>
      <w:proofErr w:type="spellStart"/>
      <w:r w:rsidRPr="00C54990">
        <w:t>dalam</w:t>
      </w:r>
      <w:proofErr w:type="spellEnd"/>
      <w:r w:rsidRPr="00C54990">
        <w:t xml:space="preserve"> </w:t>
      </w:r>
      <w:proofErr w:type="spellStart"/>
      <w:r w:rsidRPr="00C54990">
        <w:t>metalografi</w:t>
      </w:r>
      <w:proofErr w:type="spellEnd"/>
      <w:r w:rsidRPr="00C54990">
        <w:t xml:space="preserve">, material </w:t>
      </w:r>
      <w:proofErr w:type="spellStart"/>
      <w:r w:rsidRPr="00C54990">
        <w:t>canggih</w:t>
      </w:r>
      <w:proofErr w:type="spellEnd"/>
      <w:r w:rsidRPr="00C54990">
        <w:t xml:space="preserve">, </w:t>
      </w:r>
      <w:proofErr w:type="spellStart"/>
      <w:r w:rsidRPr="00C54990">
        <w:t>elektronik</w:t>
      </w:r>
      <w:proofErr w:type="spellEnd"/>
      <w:r w:rsidRPr="00C54990">
        <w:t xml:space="preserve">, dan </w:t>
      </w:r>
      <w:proofErr w:type="spellStart"/>
      <w:r w:rsidRPr="00C54990">
        <w:t>kontrol</w:t>
      </w:r>
      <w:proofErr w:type="spellEnd"/>
      <w:r w:rsidRPr="00C54990">
        <w:t xml:space="preserve"> </w:t>
      </w:r>
      <w:proofErr w:type="spellStart"/>
      <w:r w:rsidRPr="00C54990">
        <w:t>kualitas</w:t>
      </w:r>
      <w:proofErr w:type="spellEnd"/>
      <w:r w:rsidRPr="00C54990">
        <w:t xml:space="preserve"> </w:t>
      </w:r>
      <w:proofErr w:type="spellStart"/>
      <w:r w:rsidRPr="00C54990">
        <w:t>presisi</w:t>
      </w:r>
      <w:proofErr w:type="spellEnd"/>
      <w:r w:rsidRPr="00C54990">
        <w:t>.</w:t>
      </w:r>
    </w:p>
    <w:p w14:paraId="1067C668" w14:textId="77777777" w:rsidR="00C54990" w:rsidRPr="00C54990" w:rsidRDefault="00C54990" w:rsidP="00C54990">
      <w:pPr>
        <w:spacing w:after="0" w:line="240" w:lineRule="auto"/>
        <w:jc w:val="both"/>
      </w:pPr>
      <w:r w:rsidRPr="00C54990">
        <w:t xml:space="preserve">Pusat </w:t>
      </w:r>
      <w:proofErr w:type="spellStart"/>
      <w:r w:rsidRPr="00C54990">
        <w:t>dari</w:t>
      </w:r>
      <w:proofErr w:type="spellEnd"/>
      <w:r w:rsidRPr="00C54990">
        <w:t xml:space="preserve"> </w:t>
      </w:r>
      <w:proofErr w:type="spellStart"/>
      <w:r w:rsidRPr="00C54990">
        <w:t>inovasi</w:t>
      </w:r>
      <w:proofErr w:type="spellEnd"/>
      <w:r w:rsidRPr="00C54990">
        <w:t xml:space="preserve"> </w:t>
      </w:r>
      <w:proofErr w:type="spellStart"/>
      <w:r w:rsidRPr="00C54990">
        <w:t>ini</w:t>
      </w:r>
      <w:proofErr w:type="spellEnd"/>
      <w:r w:rsidRPr="00C54990">
        <w:t xml:space="preserve"> </w:t>
      </w:r>
      <w:proofErr w:type="spellStart"/>
      <w:r w:rsidRPr="00C54990">
        <w:t>adalah</w:t>
      </w:r>
      <w:proofErr w:type="spellEnd"/>
      <w:r w:rsidRPr="00C54990">
        <w:t xml:space="preserve"> </w:t>
      </w:r>
      <w:proofErr w:type="spellStart"/>
      <w:r w:rsidRPr="00C54990">
        <w:t>layar</w:t>
      </w:r>
      <w:proofErr w:type="spellEnd"/>
      <w:r w:rsidRPr="00C54990">
        <w:t xml:space="preserve"> </w:t>
      </w:r>
      <w:proofErr w:type="spellStart"/>
      <w:r w:rsidRPr="00C54990">
        <w:t>sentuh</w:t>
      </w:r>
      <w:proofErr w:type="spellEnd"/>
      <w:r w:rsidRPr="00C54990">
        <w:t xml:space="preserve"> </w:t>
      </w:r>
      <w:proofErr w:type="spellStart"/>
      <w:r w:rsidRPr="00C54990">
        <w:t>berwarna</w:t>
      </w:r>
      <w:proofErr w:type="spellEnd"/>
      <w:r w:rsidRPr="00C54990">
        <w:t xml:space="preserve"> 7 </w:t>
      </w:r>
      <w:proofErr w:type="spellStart"/>
      <w:r w:rsidRPr="00C54990">
        <w:t>inci</w:t>
      </w:r>
      <w:proofErr w:type="spellEnd"/>
      <w:r w:rsidRPr="00C54990">
        <w:t xml:space="preserve"> yang </w:t>
      </w:r>
      <w:proofErr w:type="spellStart"/>
      <w:r w:rsidRPr="00C54990">
        <w:t>baru</w:t>
      </w:r>
      <w:proofErr w:type="spellEnd"/>
      <w:r w:rsidRPr="00C54990">
        <w:t xml:space="preserve"> dan </w:t>
      </w:r>
      <w:proofErr w:type="spellStart"/>
      <w:r w:rsidRPr="00C54990">
        <w:t>intuitif</w:t>
      </w:r>
      <w:proofErr w:type="spellEnd"/>
      <w:r w:rsidRPr="00C54990">
        <w:t xml:space="preserve">. </w:t>
      </w:r>
      <w:proofErr w:type="spellStart"/>
      <w:r w:rsidRPr="00C54990">
        <w:t>Antarmuka</w:t>
      </w:r>
      <w:proofErr w:type="spellEnd"/>
      <w:r w:rsidRPr="00C54990">
        <w:t xml:space="preserve"> modern </w:t>
      </w:r>
      <w:proofErr w:type="spellStart"/>
      <w:r w:rsidRPr="00C54990">
        <w:t>ini</w:t>
      </w:r>
      <w:proofErr w:type="spellEnd"/>
      <w:r w:rsidRPr="00C54990">
        <w:t xml:space="preserve"> </w:t>
      </w:r>
      <w:proofErr w:type="spellStart"/>
      <w:r w:rsidRPr="00C54990">
        <w:t>menyederhanakan</w:t>
      </w:r>
      <w:proofErr w:type="spellEnd"/>
      <w:r w:rsidRPr="00C54990">
        <w:t xml:space="preserve"> </w:t>
      </w:r>
      <w:proofErr w:type="spellStart"/>
      <w:r w:rsidRPr="00C54990">
        <w:t>seluruh</w:t>
      </w:r>
      <w:proofErr w:type="spellEnd"/>
      <w:r w:rsidRPr="00C54990">
        <w:t xml:space="preserve"> </w:t>
      </w:r>
      <w:proofErr w:type="spellStart"/>
      <w:r w:rsidRPr="00C54990">
        <w:t>alur</w:t>
      </w:r>
      <w:proofErr w:type="spellEnd"/>
      <w:r w:rsidRPr="00C54990">
        <w:t xml:space="preserve"> </w:t>
      </w:r>
      <w:proofErr w:type="spellStart"/>
      <w:r w:rsidRPr="00C54990">
        <w:t>kerja</w:t>
      </w:r>
      <w:proofErr w:type="spellEnd"/>
      <w:r w:rsidRPr="00C54990">
        <w:t xml:space="preserve"> </w:t>
      </w:r>
      <w:proofErr w:type="spellStart"/>
      <w:r w:rsidRPr="00C54990">
        <w:t>pengujian</w:t>
      </w:r>
      <w:proofErr w:type="spellEnd"/>
      <w:r w:rsidRPr="00C54990">
        <w:t xml:space="preserve">, </w:t>
      </w:r>
      <w:proofErr w:type="spellStart"/>
      <w:r w:rsidRPr="00C54990">
        <w:t>memungkinkan</w:t>
      </w:r>
      <w:proofErr w:type="spellEnd"/>
      <w:r w:rsidRPr="00C54990">
        <w:t xml:space="preserve"> operator </w:t>
      </w:r>
      <w:proofErr w:type="spellStart"/>
      <w:r w:rsidRPr="00C54990">
        <w:t>untuk</w:t>
      </w:r>
      <w:proofErr w:type="spellEnd"/>
      <w:r w:rsidRPr="00C54990">
        <w:t xml:space="preserve"> </w:t>
      </w:r>
      <w:proofErr w:type="spellStart"/>
      <w:r w:rsidRPr="00C54990">
        <w:t>mengatur</w:t>
      </w:r>
      <w:proofErr w:type="spellEnd"/>
      <w:r w:rsidRPr="00C54990">
        <w:t xml:space="preserve"> parameter, </w:t>
      </w:r>
      <w:proofErr w:type="spellStart"/>
      <w:r w:rsidRPr="00C54990">
        <w:t>memilih</w:t>
      </w:r>
      <w:proofErr w:type="spellEnd"/>
      <w:r w:rsidRPr="00C54990">
        <w:t xml:space="preserve"> </w:t>
      </w:r>
      <w:proofErr w:type="spellStart"/>
      <w:r w:rsidRPr="00C54990">
        <w:t>beban</w:t>
      </w:r>
      <w:proofErr w:type="spellEnd"/>
      <w:r w:rsidRPr="00C54990">
        <w:t xml:space="preserve"> uji, </w:t>
      </w:r>
      <w:proofErr w:type="spellStart"/>
      <w:r w:rsidRPr="00C54990">
        <w:t>mengatur</w:t>
      </w:r>
      <w:proofErr w:type="spellEnd"/>
      <w:r w:rsidRPr="00C54990">
        <w:t xml:space="preserve"> </w:t>
      </w:r>
      <w:proofErr w:type="spellStart"/>
      <w:r w:rsidRPr="00C54990">
        <w:t>waktu</w:t>
      </w:r>
      <w:proofErr w:type="spellEnd"/>
      <w:r w:rsidRPr="00C54990">
        <w:t xml:space="preserve"> </w:t>
      </w:r>
      <w:proofErr w:type="spellStart"/>
      <w:r w:rsidRPr="00C54990">
        <w:t>penahanan</w:t>
      </w:r>
      <w:proofErr w:type="spellEnd"/>
      <w:r w:rsidRPr="00C54990">
        <w:t xml:space="preserve">, dan </w:t>
      </w:r>
      <w:proofErr w:type="spellStart"/>
      <w:r w:rsidRPr="00C54990">
        <w:t>melihat</w:t>
      </w:r>
      <w:proofErr w:type="spellEnd"/>
      <w:r w:rsidRPr="00C54990">
        <w:t xml:space="preserve"> </w:t>
      </w:r>
      <w:proofErr w:type="spellStart"/>
      <w:r w:rsidRPr="00C54990">
        <w:t>hasil</w:t>
      </w:r>
      <w:proofErr w:type="spellEnd"/>
      <w:r w:rsidRPr="00C54990">
        <w:t xml:space="preserve"> </w:t>
      </w:r>
      <w:proofErr w:type="spellStart"/>
      <w:r w:rsidRPr="00C54990">
        <w:t>dengan</w:t>
      </w:r>
      <w:proofErr w:type="spellEnd"/>
      <w:r w:rsidRPr="00C54990">
        <w:t xml:space="preserve"> </w:t>
      </w:r>
      <w:proofErr w:type="spellStart"/>
      <w:r w:rsidRPr="00C54990">
        <w:t>beberapa</w:t>
      </w:r>
      <w:proofErr w:type="spellEnd"/>
      <w:r w:rsidRPr="00C54990">
        <w:t xml:space="preserve"> </w:t>
      </w:r>
      <w:proofErr w:type="spellStart"/>
      <w:r w:rsidRPr="00C54990">
        <w:t>sentuhan</w:t>
      </w:r>
      <w:proofErr w:type="spellEnd"/>
      <w:r w:rsidRPr="00C54990">
        <w:t xml:space="preserve"> </w:t>
      </w:r>
      <w:proofErr w:type="spellStart"/>
      <w:r w:rsidRPr="00C54990">
        <w:t>mudah</w:t>
      </w:r>
      <w:proofErr w:type="spellEnd"/>
      <w:r w:rsidRPr="00C54990">
        <w:t xml:space="preserve">. Nilai </w:t>
      </w:r>
      <w:proofErr w:type="spellStart"/>
      <w:r w:rsidRPr="00C54990">
        <w:t>kekerasan</w:t>
      </w:r>
      <w:proofErr w:type="spellEnd"/>
      <w:r w:rsidRPr="00C54990">
        <w:t xml:space="preserve"> </w:t>
      </w:r>
      <w:proofErr w:type="spellStart"/>
      <w:r w:rsidRPr="00C54990">
        <w:t>secara</w:t>
      </w:r>
      <w:proofErr w:type="spellEnd"/>
      <w:r w:rsidRPr="00C54990">
        <w:t xml:space="preserve"> </w:t>
      </w:r>
      <w:proofErr w:type="spellStart"/>
      <w:r w:rsidRPr="00C54990">
        <w:t>otomatis</w:t>
      </w:r>
      <w:proofErr w:type="spellEnd"/>
      <w:r w:rsidRPr="00C54990">
        <w:t xml:space="preserve"> </w:t>
      </w:r>
      <w:proofErr w:type="spellStart"/>
      <w:r w:rsidRPr="00C54990">
        <w:t>dihitung</w:t>
      </w:r>
      <w:proofErr w:type="spellEnd"/>
      <w:r w:rsidRPr="00C54990">
        <w:t xml:space="preserve"> dan </w:t>
      </w:r>
      <w:proofErr w:type="spellStart"/>
      <w:r w:rsidRPr="00C54990">
        <w:t>ditampilkan</w:t>
      </w:r>
      <w:proofErr w:type="spellEnd"/>
      <w:r w:rsidRPr="00C54990">
        <w:t xml:space="preserve"> di </w:t>
      </w:r>
      <w:proofErr w:type="spellStart"/>
      <w:r w:rsidRPr="00C54990">
        <w:t>layar</w:t>
      </w:r>
      <w:proofErr w:type="spellEnd"/>
      <w:r w:rsidRPr="00C54990">
        <w:t xml:space="preserve">, </w:t>
      </w:r>
      <w:proofErr w:type="spellStart"/>
      <w:r w:rsidRPr="00C54990">
        <w:t>menghilangkan</w:t>
      </w:r>
      <w:proofErr w:type="spellEnd"/>
      <w:r w:rsidRPr="00C54990">
        <w:t xml:space="preserve"> </w:t>
      </w:r>
      <w:proofErr w:type="spellStart"/>
      <w:r w:rsidRPr="00C54990">
        <w:t>kebutuhan</w:t>
      </w:r>
      <w:proofErr w:type="spellEnd"/>
      <w:r w:rsidRPr="00C54990">
        <w:t xml:space="preserve"> </w:t>
      </w:r>
      <w:proofErr w:type="spellStart"/>
      <w:r w:rsidRPr="00C54990">
        <w:t>akan</w:t>
      </w:r>
      <w:proofErr w:type="spellEnd"/>
      <w:r w:rsidRPr="00C54990">
        <w:t xml:space="preserve"> </w:t>
      </w:r>
      <w:proofErr w:type="spellStart"/>
      <w:r w:rsidRPr="00C54990">
        <w:t>perhitungan</w:t>
      </w:r>
      <w:proofErr w:type="spellEnd"/>
      <w:r w:rsidRPr="00C54990">
        <w:t xml:space="preserve"> manual dan </w:t>
      </w:r>
      <w:proofErr w:type="spellStart"/>
      <w:r w:rsidRPr="00C54990">
        <w:t>mengurangi</w:t>
      </w:r>
      <w:proofErr w:type="spellEnd"/>
      <w:r w:rsidRPr="00C54990">
        <w:t xml:space="preserve"> </w:t>
      </w:r>
      <w:proofErr w:type="spellStart"/>
      <w:r w:rsidRPr="00C54990">
        <w:t>potensi</w:t>
      </w:r>
      <w:proofErr w:type="spellEnd"/>
      <w:r w:rsidRPr="00C54990">
        <w:t xml:space="preserve"> </w:t>
      </w:r>
      <w:proofErr w:type="spellStart"/>
      <w:r w:rsidRPr="00C54990">
        <w:t>kesalahan</w:t>
      </w:r>
      <w:proofErr w:type="spellEnd"/>
      <w:r w:rsidRPr="00C54990">
        <w:t xml:space="preserve">. Selain </w:t>
      </w:r>
      <w:proofErr w:type="spellStart"/>
      <w:r w:rsidRPr="00C54990">
        <w:t>itu</w:t>
      </w:r>
      <w:proofErr w:type="spellEnd"/>
      <w:r w:rsidRPr="00C54990">
        <w:t xml:space="preserve">, </w:t>
      </w:r>
      <w:proofErr w:type="spellStart"/>
      <w:r w:rsidRPr="00C54990">
        <w:t>fitur</w:t>
      </w:r>
      <w:proofErr w:type="spellEnd"/>
      <w:r w:rsidRPr="00C54990">
        <w:t xml:space="preserve"> </w:t>
      </w:r>
      <w:proofErr w:type="spellStart"/>
      <w:r w:rsidRPr="00C54990">
        <w:t>konversi</w:t>
      </w:r>
      <w:proofErr w:type="spellEnd"/>
      <w:r w:rsidRPr="00C54990">
        <w:t xml:space="preserve"> </w:t>
      </w:r>
      <w:proofErr w:type="spellStart"/>
      <w:r w:rsidRPr="00C54990">
        <w:t>skala</w:t>
      </w:r>
      <w:proofErr w:type="spellEnd"/>
      <w:r w:rsidRPr="00C54990">
        <w:t xml:space="preserve"> yang </w:t>
      </w:r>
      <w:proofErr w:type="spellStart"/>
      <w:r w:rsidRPr="00C54990">
        <w:t>luas</w:t>
      </w:r>
      <w:proofErr w:type="spellEnd"/>
      <w:r w:rsidRPr="00C54990">
        <w:t xml:space="preserve"> </w:t>
      </w:r>
      <w:proofErr w:type="spellStart"/>
      <w:r w:rsidRPr="00C54990">
        <w:t>memungkinkan</w:t>
      </w:r>
      <w:proofErr w:type="spellEnd"/>
      <w:r w:rsidRPr="00C54990">
        <w:t xml:space="preserve"> </w:t>
      </w:r>
      <w:proofErr w:type="spellStart"/>
      <w:r w:rsidRPr="00C54990">
        <w:t>hasil</w:t>
      </w:r>
      <w:proofErr w:type="spellEnd"/>
      <w:r w:rsidRPr="00C54990">
        <w:t xml:space="preserve"> </w:t>
      </w:r>
      <w:proofErr w:type="spellStart"/>
      <w:r w:rsidRPr="00C54990">
        <w:t>untuk</w:t>
      </w:r>
      <w:proofErr w:type="spellEnd"/>
      <w:r w:rsidRPr="00C54990">
        <w:t xml:space="preserve"> </w:t>
      </w:r>
      <w:proofErr w:type="spellStart"/>
      <w:r w:rsidRPr="00C54990">
        <w:t>ditampilkan</w:t>
      </w:r>
      <w:proofErr w:type="spellEnd"/>
      <w:r w:rsidRPr="00C54990">
        <w:t xml:space="preserve"> </w:t>
      </w:r>
      <w:proofErr w:type="spellStart"/>
      <w:r w:rsidRPr="00C54990">
        <w:t>dalam</w:t>
      </w:r>
      <w:proofErr w:type="spellEnd"/>
      <w:r w:rsidRPr="00C54990">
        <w:t xml:space="preserve"> </w:t>
      </w:r>
      <w:proofErr w:type="spellStart"/>
      <w:r w:rsidRPr="00C54990">
        <w:t>berbagai</w:t>
      </w:r>
      <w:proofErr w:type="spellEnd"/>
      <w:r w:rsidRPr="00C54990">
        <w:t xml:space="preserve"> format lain </w:t>
      </w:r>
      <w:proofErr w:type="spellStart"/>
      <w:r w:rsidRPr="00C54990">
        <w:t>seperti</w:t>
      </w:r>
      <w:proofErr w:type="spellEnd"/>
      <w:r w:rsidRPr="00C54990">
        <w:t xml:space="preserve"> Rockwell dan Brinell, </w:t>
      </w:r>
      <w:proofErr w:type="spellStart"/>
      <w:r w:rsidRPr="00C54990">
        <w:t>memberikan</w:t>
      </w:r>
      <w:proofErr w:type="spellEnd"/>
      <w:r w:rsidRPr="00C54990">
        <w:t xml:space="preserve"> </w:t>
      </w:r>
      <w:proofErr w:type="spellStart"/>
      <w:r w:rsidRPr="00C54990">
        <w:t>fleksibilitas</w:t>
      </w:r>
      <w:proofErr w:type="spellEnd"/>
      <w:r w:rsidRPr="00C54990">
        <w:t xml:space="preserve"> data yang </w:t>
      </w:r>
      <w:proofErr w:type="spellStart"/>
      <w:r w:rsidRPr="00C54990">
        <w:t>luar</w:t>
      </w:r>
      <w:proofErr w:type="spellEnd"/>
      <w:r w:rsidRPr="00C54990">
        <w:t xml:space="preserve"> </w:t>
      </w:r>
      <w:proofErr w:type="spellStart"/>
      <w:r w:rsidRPr="00C54990">
        <w:t>biasa</w:t>
      </w:r>
      <w:proofErr w:type="spellEnd"/>
      <w:r w:rsidRPr="00C54990">
        <w:t>.</w:t>
      </w:r>
    </w:p>
    <w:p w14:paraId="78334FAE" w14:textId="77777777" w:rsidR="00C54990" w:rsidRPr="00C54990" w:rsidRDefault="00C54990" w:rsidP="00C54990">
      <w:pPr>
        <w:spacing w:after="0" w:line="240" w:lineRule="auto"/>
        <w:jc w:val="both"/>
      </w:pPr>
      <w:proofErr w:type="spellStart"/>
      <w:r w:rsidRPr="00C54990">
        <w:t>Diciptakan</w:t>
      </w:r>
      <w:proofErr w:type="spellEnd"/>
      <w:r w:rsidRPr="00C54990">
        <w:t xml:space="preserve"> </w:t>
      </w:r>
      <w:proofErr w:type="spellStart"/>
      <w:r w:rsidRPr="00C54990">
        <w:t>untuk</w:t>
      </w:r>
      <w:proofErr w:type="spellEnd"/>
      <w:r w:rsidRPr="00C54990">
        <w:t xml:space="preserve"> </w:t>
      </w:r>
      <w:proofErr w:type="spellStart"/>
      <w:r w:rsidRPr="00C54990">
        <w:t>presisi</w:t>
      </w:r>
      <w:proofErr w:type="spellEnd"/>
      <w:r w:rsidRPr="00C54990">
        <w:t xml:space="preserve"> </w:t>
      </w:r>
      <w:proofErr w:type="spellStart"/>
      <w:r w:rsidRPr="00C54990">
        <w:t>mikro</w:t>
      </w:r>
      <w:proofErr w:type="spellEnd"/>
      <w:r w:rsidRPr="00C54990">
        <w:t xml:space="preserve">, </w:t>
      </w:r>
      <w:proofErr w:type="spellStart"/>
      <w:r w:rsidRPr="00C54990">
        <w:t>instrumen</w:t>
      </w:r>
      <w:proofErr w:type="spellEnd"/>
      <w:r w:rsidRPr="00C54990">
        <w:t xml:space="preserve"> </w:t>
      </w:r>
      <w:proofErr w:type="spellStart"/>
      <w:r w:rsidRPr="00C54990">
        <w:t>ini</w:t>
      </w:r>
      <w:proofErr w:type="spellEnd"/>
      <w:r w:rsidRPr="00C54990">
        <w:t xml:space="preserve"> </w:t>
      </w:r>
      <w:proofErr w:type="spellStart"/>
      <w:r w:rsidRPr="00C54990">
        <w:t>menawarkan</w:t>
      </w:r>
      <w:proofErr w:type="spellEnd"/>
      <w:r w:rsidRPr="00C54990">
        <w:t xml:space="preserve"> </w:t>
      </w:r>
      <w:proofErr w:type="spellStart"/>
      <w:r w:rsidRPr="00C54990">
        <w:t>rentang</w:t>
      </w:r>
      <w:proofErr w:type="spellEnd"/>
      <w:r w:rsidRPr="00C54990">
        <w:t xml:space="preserve"> </w:t>
      </w:r>
      <w:proofErr w:type="spellStart"/>
      <w:r w:rsidRPr="00C54990">
        <w:t>beban</w:t>
      </w:r>
      <w:proofErr w:type="spellEnd"/>
      <w:r w:rsidRPr="00C54990">
        <w:t xml:space="preserve"> uji yang sangat </w:t>
      </w:r>
      <w:proofErr w:type="spellStart"/>
      <w:r w:rsidRPr="00C54990">
        <w:t>rendah</w:t>
      </w:r>
      <w:proofErr w:type="spellEnd"/>
      <w:r w:rsidRPr="00C54990">
        <w:t xml:space="preserve">, </w:t>
      </w:r>
      <w:proofErr w:type="spellStart"/>
      <w:r w:rsidRPr="00C54990">
        <w:t>mulai</w:t>
      </w:r>
      <w:proofErr w:type="spellEnd"/>
      <w:r w:rsidRPr="00C54990">
        <w:t xml:space="preserve"> </w:t>
      </w:r>
      <w:proofErr w:type="spellStart"/>
      <w:r w:rsidRPr="00C54990">
        <w:t>dari</w:t>
      </w:r>
      <w:proofErr w:type="spellEnd"/>
      <w:r w:rsidRPr="00C54990">
        <w:t xml:space="preserve"> 10gf. </w:t>
      </w:r>
      <w:proofErr w:type="spellStart"/>
      <w:r w:rsidRPr="00C54990">
        <w:t>Sistem</w:t>
      </w:r>
      <w:proofErr w:type="spellEnd"/>
      <w:r w:rsidRPr="00C54990">
        <w:t xml:space="preserve"> </w:t>
      </w:r>
      <w:proofErr w:type="spellStart"/>
      <w:r w:rsidRPr="00C54990">
        <w:t>optik</w:t>
      </w:r>
      <w:proofErr w:type="spellEnd"/>
      <w:r w:rsidRPr="00C54990">
        <w:t xml:space="preserve"> </w:t>
      </w:r>
      <w:proofErr w:type="spellStart"/>
      <w:r w:rsidRPr="00C54990">
        <w:t>berkualitas</w:t>
      </w:r>
      <w:proofErr w:type="spellEnd"/>
      <w:r w:rsidRPr="00C54990">
        <w:t xml:space="preserve"> </w:t>
      </w:r>
      <w:proofErr w:type="spellStart"/>
      <w:r w:rsidRPr="00C54990">
        <w:t>tinggi</w:t>
      </w:r>
      <w:proofErr w:type="spellEnd"/>
      <w:r w:rsidRPr="00C54990">
        <w:t xml:space="preserve"> </w:t>
      </w:r>
      <w:proofErr w:type="spellStart"/>
      <w:r w:rsidRPr="00C54990">
        <w:t>memastikan</w:t>
      </w:r>
      <w:proofErr w:type="spellEnd"/>
      <w:r w:rsidRPr="00C54990">
        <w:t xml:space="preserve"> </w:t>
      </w:r>
      <w:proofErr w:type="spellStart"/>
      <w:r w:rsidRPr="00C54990">
        <w:t>citra</w:t>
      </w:r>
      <w:proofErr w:type="spellEnd"/>
      <w:r w:rsidRPr="00C54990">
        <w:t xml:space="preserve"> </w:t>
      </w:r>
      <w:proofErr w:type="spellStart"/>
      <w:r w:rsidRPr="00C54990">
        <w:t>indentasi</w:t>
      </w:r>
      <w:proofErr w:type="spellEnd"/>
      <w:r w:rsidRPr="00C54990">
        <w:t xml:space="preserve"> yang sangat </w:t>
      </w:r>
      <w:proofErr w:type="spellStart"/>
      <w:r w:rsidRPr="00C54990">
        <w:t>jelas</w:t>
      </w:r>
      <w:proofErr w:type="spellEnd"/>
      <w:r w:rsidRPr="00C54990">
        <w:t xml:space="preserve">, </w:t>
      </w:r>
      <w:proofErr w:type="spellStart"/>
      <w:r w:rsidRPr="00C54990">
        <w:t>sementara</w:t>
      </w:r>
      <w:proofErr w:type="spellEnd"/>
      <w:r w:rsidRPr="00C54990">
        <w:t xml:space="preserve"> </w:t>
      </w:r>
      <w:proofErr w:type="spellStart"/>
      <w:r w:rsidRPr="00C54990">
        <w:t>meja</w:t>
      </w:r>
      <w:proofErr w:type="spellEnd"/>
      <w:r w:rsidRPr="00C54990">
        <w:t xml:space="preserve"> </w:t>
      </w:r>
      <w:proofErr w:type="spellStart"/>
      <w:r w:rsidRPr="00C54990">
        <w:t>kerja</w:t>
      </w:r>
      <w:proofErr w:type="spellEnd"/>
      <w:r w:rsidRPr="00C54990">
        <w:t xml:space="preserve"> XY </w:t>
      </w:r>
      <w:proofErr w:type="spellStart"/>
      <w:r w:rsidRPr="00C54990">
        <w:t>presisi</w:t>
      </w:r>
      <w:proofErr w:type="spellEnd"/>
      <w:r w:rsidRPr="00C54990">
        <w:t xml:space="preserve"> </w:t>
      </w:r>
      <w:proofErr w:type="spellStart"/>
      <w:r w:rsidRPr="00C54990">
        <w:t>memungkinkan</w:t>
      </w:r>
      <w:proofErr w:type="spellEnd"/>
      <w:r w:rsidRPr="00C54990">
        <w:t xml:space="preserve"> </w:t>
      </w:r>
      <w:proofErr w:type="spellStart"/>
      <w:r w:rsidRPr="00C54990">
        <w:t>pemosisisian</w:t>
      </w:r>
      <w:proofErr w:type="spellEnd"/>
      <w:r w:rsidRPr="00C54990">
        <w:t xml:space="preserve"> </w:t>
      </w:r>
      <w:proofErr w:type="spellStart"/>
      <w:r w:rsidRPr="00C54990">
        <w:t>spesimen</w:t>
      </w:r>
      <w:proofErr w:type="spellEnd"/>
      <w:r w:rsidRPr="00C54990">
        <w:t xml:space="preserve"> yang </w:t>
      </w:r>
      <w:proofErr w:type="spellStart"/>
      <w:r w:rsidRPr="00C54990">
        <w:t>akurat</w:t>
      </w:r>
      <w:proofErr w:type="spellEnd"/>
      <w:r w:rsidRPr="00C54990">
        <w:t xml:space="preserve"> </w:t>
      </w:r>
      <w:proofErr w:type="spellStart"/>
      <w:r w:rsidRPr="00C54990">
        <w:t>hingga</w:t>
      </w:r>
      <w:proofErr w:type="spellEnd"/>
      <w:r w:rsidRPr="00C54990">
        <w:t xml:space="preserve"> </w:t>
      </w:r>
      <w:proofErr w:type="spellStart"/>
      <w:r w:rsidRPr="00C54990">
        <w:t>ke</w:t>
      </w:r>
      <w:proofErr w:type="spellEnd"/>
      <w:r w:rsidRPr="00C54990">
        <w:t xml:space="preserve"> </w:t>
      </w:r>
      <w:proofErr w:type="spellStart"/>
      <w:r w:rsidRPr="00C54990">
        <w:t>tingkat</w:t>
      </w:r>
      <w:proofErr w:type="spellEnd"/>
      <w:r w:rsidRPr="00C54990">
        <w:t xml:space="preserve"> </w:t>
      </w:r>
      <w:proofErr w:type="spellStart"/>
      <w:r w:rsidRPr="00C54990">
        <w:t>mikrometer</w:t>
      </w:r>
      <w:proofErr w:type="spellEnd"/>
      <w:r w:rsidRPr="00C54990">
        <w:t xml:space="preserve">. </w:t>
      </w:r>
      <w:proofErr w:type="spellStart"/>
      <w:r w:rsidRPr="00C54990">
        <w:t>Siklus</w:t>
      </w:r>
      <w:proofErr w:type="spellEnd"/>
      <w:r w:rsidRPr="00C54990">
        <w:t xml:space="preserve"> </w:t>
      </w:r>
      <w:proofErr w:type="spellStart"/>
      <w:r w:rsidRPr="00C54990">
        <w:t>pengujian</w:t>
      </w:r>
      <w:proofErr w:type="spellEnd"/>
      <w:r w:rsidRPr="00C54990">
        <w:t xml:space="preserve">, </w:t>
      </w:r>
      <w:proofErr w:type="spellStart"/>
      <w:r w:rsidRPr="00C54990">
        <w:t>termasuk</w:t>
      </w:r>
      <w:proofErr w:type="spellEnd"/>
      <w:r w:rsidRPr="00C54990">
        <w:t xml:space="preserve"> </w:t>
      </w:r>
      <w:proofErr w:type="spellStart"/>
      <w:r w:rsidRPr="00C54990">
        <w:t>pembebanan</w:t>
      </w:r>
      <w:proofErr w:type="spellEnd"/>
      <w:r w:rsidRPr="00C54990">
        <w:t xml:space="preserve"> dan </w:t>
      </w:r>
      <w:proofErr w:type="spellStart"/>
      <w:r w:rsidRPr="00C54990">
        <w:t>pelepasan</w:t>
      </w:r>
      <w:proofErr w:type="spellEnd"/>
      <w:r w:rsidRPr="00C54990">
        <w:t xml:space="preserve">, </w:t>
      </w:r>
      <w:proofErr w:type="spellStart"/>
      <w:r w:rsidRPr="00C54990">
        <w:t>berjalan</w:t>
      </w:r>
      <w:proofErr w:type="spellEnd"/>
      <w:r w:rsidRPr="00C54990">
        <w:t xml:space="preserve"> </w:t>
      </w:r>
      <w:proofErr w:type="spellStart"/>
      <w:r w:rsidRPr="00C54990">
        <w:t>secara</w:t>
      </w:r>
      <w:proofErr w:type="spellEnd"/>
      <w:r w:rsidRPr="00C54990">
        <w:t xml:space="preserve"> </w:t>
      </w:r>
      <w:proofErr w:type="spellStart"/>
      <w:r w:rsidRPr="00C54990">
        <w:t>otomatis</w:t>
      </w:r>
      <w:proofErr w:type="spellEnd"/>
      <w:r w:rsidRPr="00C54990">
        <w:t xml:space="preserve"> </w:t>
      </w:r>
      <w:proofErr w:type="spellStart"/>
      <w:r w:rsidRPr="00C54990">
        <w:t>untuk</w:t>
      </w:r>
      <w:proofErr w:type="spellEnd"/>
      <w:r w:rsidRPr="00C54990">
        <w:t xml:space="preserve"> </w:t>
      </w:r>
      <w:proofErr w:type="spellStart"/>
      <w:r w:rsidRPr="00C54990">
        <w:t>menjamin</w:t>
      </w:r>
      <w:proofErr w:type="spellEnd"/>
      <w:r w:rsidRPr="00C54990">
        <w:t xml:space="preserve"> </w:t>
      </w:r>
      <w:proofErr w:type="spellStart"/>
      <w:r w:rsidRPr="00C54990">
        <w:t>konsistensi</w:t>
      </w:r>
      <w:proofErr w:type="spellEnd"/>
      <w:r w:rsidRPr="00C54990">
        <w:t xml:space="preserve">. </w:t>
      </w:r>
      <w:proofErr w:type="spellStart"/>
      <w:r w:rsidRPr="00C54990">
        <w:t>Untuk</w:t>
      </w:r>
      <w:proofErr w:type="spellEnd"/>
      <w:r w:rsidRPr="00C54990">
        <w:t xml:space="preserve"> </w:t>
      </w:r>
      <w:proofErr w:type="spellStart"/>
      <w:r w:rsidRPr="00C54990">
        <w:t>memenuhi</w:t>
      </w:r>
      <w:proofErr w:type="spellEnd"/>
      <w:r w:rsidRPr="00C54990">
        <w:t xml:space="preserve"> </w:t>
      </w:r>
      <w:proofErr w:type="spellStart"/>
      <w:r w:rsidRPr="00C54990">
        <w:t>kebutuhan</w:t>
      </w:r>
      <w:proofErr w:type="spellEnd"/>
      <w:r w:rsidRPr="00C54990">
        <w:t xml:space="preserve"> </w:t>
      </w:r>
      <w:proofErr w:type="spellStart"/>
      <w:r w:rsidRPr="00C54990">
        <w:t>alur</w:t>
      </w:r>
      <w:proofErr w:type="spellEnd"/>
      <w:r w:rsidRPr="00C54990">
        <w:t xml:space="preserve"> </w:t>
      </w:r>
      <w:proofErr w:type="spellStart"/>
      <w:r w:rsidRPr="00C54990">
        <w:t>kerja</w:t>
      </w:r>
      <w:proofErr w:type="spellEnd"/>
      <w:r w:rsidRPr="00C54990">
        <w:t xml:space="preserve"> yang </w:t>
      </w:r>
      <w:proofErr w:type="spellStart"/>
      <w:r w:rsidRPr="00C54990">
        <w:t>berbeda</w:t>
      </w:r>
      <w:proofErr w:type="spellEnd"/>
      <w:r w:rsidRPr="00C54990">
        <w:t xml:space="preserve">, </w:t>
      </w:r>
      <w:proofErr w:type="spellStart"/>
      <w:r w:rsidRPr="00C54990">
        <w:t>alat</w:t>
      </w:r>
      <w:proofErr w:type="spellEnd"/>
      <w:r w:rsidRPr="00C54990">
        <w:t xml:space="preserve"> </w:t>
      </w:r>
      <w:proofErr w:type="spellStart"/>
      <w:r w:rsidRPr="00C54990">
        <w:t>ini</w:t>
      </w:r>
      <w:proofErr w:type="spellEnd"/>
      <w:r w:rsidRPr="00C54990">
        <w:t xml:space="preserve"> </w:t>
      </w:r>
      <w:proofErr w:type="spellStart"/>
      <w:r w:rsidRPr="00C54990">
        <w:t>tersedia</w:t>
      </w:r>
      <w:proofErr w:type="spellEnd"/>
      <w:r w:rsidRPr="00C54990">
        <w:t xml:space="preserve"> </w:t>
      </w:r>
      <w:proofErr w:type="spellStart"/>
      <w:r w:rsidRPr="00C54990">
        <w:t>dalam</w:t>
      </w:r>
      <w:proofErr w:type="spellEnd"/>
      <w:r w:rsidRPr="00C54990">
        <w:t xml:space="preserve"> </w:t>
      </w:r>
      <w:proofErr w:type="spellStart"/>
      <w:r w:rsidRPr="00C54990">
        <w:t>varian</w:t>
      </w:r>
      <w:proofErr w:type="spellEnd"/>
      <w:r w:rsidRPr="00C54990">
        <w:t xml:space="preserve"> </w:t>
      </w:r>
      <w:proofErr w:type="spellStart"/>
      <w:r w:rsidRPr="00C54990">
        <w:t>dengan</w:t>
      </w:r>
      <w:proofErr w:type="spellEnd"/>
      <w:r w:rsidRPr="00C54990">
        <w:t xml:space="preserve"> </w:t>
      </w:r>
      <w:proofErr w:type="spellStart"/>
      <w:r w:rsidRPr="00C54990">
        <w:t>turet</w:t>
      </w:r>
      <w:proofErr w:type="spellEnd"/>
      <w:r w:rsidRPr="00C54990">
        <w:t xml:space="preserve"> manual </w:t>
      </w:r>
      <w:proofErr w:type="spellStart"/>
      <w:r w:rsidRPr="00C54990">
        <w:t>untuk</w:t>
      </w:r>
      <w:proofErr w:type="spellEnd"/>
      <w:r w:rsidRPr="00C54990">
        <w:t xml:space="preserve"> </w:t>
      </w:r>
      <w:proofErr w:type="spellStart"/>
      <w:r w:rsidRPr="00C54990">
        <w:t>pergantian</w:t>
      </w:r>
      <w:proofErr w:type="spellEnd"/>
      <w:r w:rsidRPr="00C54990">
        <w:t xml:space="preserve"> </w:t>
      </w:r>
      <w:proofErr w:type="spellStart"/>
      <w:r w:rsidRPr="00C54990">
        <w:t>lensa</w:t>
      </w:r>
      <w:proofErr w:type="spellEnd"/>
      <w:r w:rsidRPr="00C54990">
        <w:t xml:space="preserve"> </w:t>
      </w:r>
      <w:proofErr w:type="spellStart"/>
      <w:r w:rsidRPr="00C54990">
        <w:t>objektif</w:t>
      </w:r>
      <w:proofErr w:type="spellEnd"/>
      <w:r w:rsidRPr="00C54990">
        <w:t xml:space="preserve"> dan indenter, </w:t>
      </w:r>
      <w:proofErr w:type="spellStart"/>
      <w:r w:rsidRPr="00C54990">
        <w:t>atau</w:t>
      </w:r>
      <w:proofErr w:type="spellEnd"/>
      <w:r w:rsidRPr="00C54990">
        <w:t xml:space="preserve"> </w:t>
      </w:r>
      <w:proofErr w:type="spellStart"/>
      <w:r w:rsidRPr="00C54990">
        <w:t>turet</w:t>
      </w:r>
      <w:proofErr w:type="spellEnd"/>
      <w:r w:rsidRPr="00C54990">
        <w:t xml:space="preserve"> </w:t>
      </w:r>
      <w:proofErr w:type="spellStart"/>
      <w:r w:rsidRPr="00C54990">
        <w:t>otomatis</w:t>
      </w:r>
      <w:proofErr w:type="spellEnd"/>
      <w:r w:rsidRPr="00C54990">
        <w:t xml:space="preserve"> </w:t>
      </w:r>
      <w:proofErr w:type="spellStart"/>
      <w:r w:rsidRPr="00C54990">
        <w:t>sepenuhnya</w:t>
      </w:r>
      <w:proofErr w:type="spellEnd"/>
      <w:r w:rsidRPr="00C54990">
        <w:t xml:space="preserve"> </w:t>
      </w:r>
      <w:proofErr w:type="spellStart"/>
      <w:r w:rsidRPr="00C54990">
        <w:t>untuk</w:t>
      </w:r>
      <w:proofErr w:type="spellEnd"/>
      <w:r w:rsidRPr="00C54990">
        <w:t xml:space="preserve"> </w:t>
      </w:r>
      <w:proofErr w:type="spellStart"/>
      <w:r w:rsidRPr="00C54990">
        <w:t>efisiensi</w:t>
      </w:r>
      <w:proofErr w:type="spellEnd"/>
      <w:r w:rsidRPr="00C54990">
        <w:t xml:space="preserve"> dan throughput yang </w:t>
      </w:r>
      <w:proofErr w:type="spellStart"/>
      <w:r w:rsidRPr="00C54990">
        <w:t>maksimal</w:t>
      </w:r>
      <w:proofErr w:type="spellEnd"/>
      <w:r w:rsidRPr="00C54990">
        <w:t>.</w:t>
      </w:r>
    </w:p>
    <w:p w14:paraId="6384C67C" w14:textId="77777777" w:rsidR="00C54990" w:rsidRPr="00C54990" w:rsidRDefault="00C54990" w:rsidP="00C54990">
      <w:pPr>
        <w:pBdr>
          <w:bottom w:val="double" w:sz="6" w:space="1" w:color="auto"/>
        </w:pBdr>
        <w:spacing w:after="0" w:line="240" w:lineRule="auto"/>
        <w:jc w:val="both"/>
      </w:pPr>
      <w:proofErr w:type="spellStart"/>
      <w:r w:rsidRPr="00C54990">
        <w:t>Manajemen</w:t>
      </w:r>
      <w:proofErr w:type="spellEnd"/>
      <w:r w:rsidRPr="00C54990">
        <w:t xml:space="preserve"> data </w:t>
      </w:r>
      <w:proofErr w:type="spellStart"/>
      <w:r w:rsidRPr="00C54990">
        <w:t>menjadi</w:t>
      </w:r>
      <w:proofErr w:type="spellEnd"/>
      <w:r w:rsidRPr="00C54990">
        <w:t xml:space="preserve"> </w:t>
      </w:r>
      <w:proofErr w:type="spellStart"/>
      <w:r w:rsidRPr="00C54990">
        <w:t>lebih</w:t>
      </w:r>
      <w:proofErr w:type="spellEnd"/>
      <w:r w:rsidRPr="00C54990">
        <w:t xml:space="preserve"> </w:t>
      </w:r>
      <w:proofErr w:type="spellStart"/>
      <w:r w:rsidRPr="00C54990">
        <w:t>efisien</w:t>
      </w:r>
      <w:proofErr w:type="spellEnd"/>
      <w:r w:rsidRPr="00C54990">
        <w:t xml:space="preserve"> </w:t>
      </w:r>
      <w:proofErr w:type="spellStart"/>
      <w:r w:rsidRPr="00C54990">
        <w:t>dari</w:t>
      </w:r>
      <w:proofErr w:type="spellEnd"/>
      <w:r w:rsidRPr="00C54990">
        <w:t xml:space="preserve"> </w:t>
      </w:r>
      <w:proofErr w:type="spellStart"/>
      <w:r w:rsidRPr="00C54990">
        <w:t>sebelumnya</w:t>
      </w:r>
      <w:proofErr w:type="spellEnd"/>
      <w:r w:rsidRPr="00C54990">
        <w:t xml:space="preserve">. </w:t>
      </w:r>
      <w:proofErr w:type="spellStart"/>
      <w:r w:rsidRPr="00C54990">
        <w:t>Instrumen</w:t>
      </w:r>
      <w:proofErr w:type="spellEnd"/>
      <w:r w:rsidRPr="00C54990">
        <w:t xml:space="preserve"> </w:t>
      </w:r>
      <w:proofErr w:type="spellStart"/>
      <w:r w:rsidRPr="00C54990">
        <w:t>ini</w:t>
      </w:r>
      <w:proofErr w:type="spellEnd"/>
      <w:r w:rsidRPr="00C54990">
        <w:t xml:space="preserve"> </w:t>
      </w:r>
      <w:proofErr w:type="spellStart"/>
      <w:r w:rsidRPr="00C54990">
        <w:t>dilengkapi</w:t>
      </w:r>
      <w:proofErr w:type="spellEnd"/>
      <w:r w:rsidRPr="00C54990">
        <w:t xml:space="preserve"> </w:t>
      </w:r>
      <w:proofErr w:type="spellStart"/>
      <w:r w:rsidRPr="00C54990">
        <w:t>dengan</w:t>
      </w:r>
      <w:proofErr w:type="spellEnd"/>
      <w:r w:rsidRPr="00C54990">
        <w:t xml:space="preserve"> printer internal </w:t>
      </w:r>
      <w:proofErr w:type="spellStart"/>
      <w:r w:rsidRPr="00C54990">
        <w:t>untuk</w:t>
      </w:r>
      <w:proofErr w:type="spellEnd"/>
      <w:r w:rsidRPr="00C54990">
        <w:t xml:space="preserve"> </w:t>
      </w:r>
      <w:proofErr w:type="spellStart"/>
      <w:r w:rsidRPr="00C54990">
        <w:t>mencetak</w:t>
      </w:r>
      <w:proofErr w:type="spellEnd"/>
      <w:r w:rsidRPr="00C54990">
        <w:t xml:space="preserve"> </w:t>
      </w:r>
      <w:proofErr w:type="spellStart"/>
      <w:r w:rsidRPr="00C54990">
        <w:t>hasil</w:t>
      </w:r>
      <w:proofErr w:type="spellEnd"/>
      <w:r w:rsidRPr="00C54990">
        <w:t xml:space="preserve"> </w:t>
      </w:r>
      <w:proofErr w:type="spellStart"/>
      <w:r w:rsidRPr="00C54990">
        <w:t>pengujian</w:t>
      </w:r>
      <w:proofErr w:type="spellEnd"/>
      <w:r w:rsidRPr="00C54990">
        <w:t xml:space="preserve"> </w:t>
      </w:r>
      <w:proofErr w:type="spellStart"/>
      <w:r w:rsidRPr="00C54990">
        <w:t>secara</w:t>
      </w:r>
      <w:proofErr w:type="spellEnd"/>
      <w:r w:rsidRPr="00C54990">
        <w:t xml:space="preserve"> </w:t>
      </w:r>
      <w:proofErr w:type="spellStart"/>
      <w:r w:rsidRPr="00C54990">
        <w:t>langsung</w:t>
      </w:r>
      <w:proofErr w:type="spellEnd"/>
      <w:r w:rsidRPr="00C54990">
        <w:t xml:space="preserve">, </w:t>
      </w:r>
      <w:proofErr w:type="spellStart"/>
      <w:r w:rsidRPr="00C54990">
        <w:t>menyediakan</w:t>
      </w:r>
      <w:proofErr w:type="spellEnd"/>
      <w:r w:rsidRPr="00C54990">
        <w:t xml:space="preserve"> </w:t>
      </w:r>
      <w:proofErr w:type="spellStart"/>
      <w:r w:rsidRPr="00C54990">
        <w:t>dokumentasi</w:t>
      </w:r>
      <w:proofErr w:type="spellEnd"/>
      <w:r w:rsidRPr="00C54990">
        <w:t xml:space="preserve"> </w:t>
      </w:r>
      <w:proofErr w:type="spellStart"/>
      <w:r w:rsidRPr="00C54990">
        <w:t>fisik</w:t>
      </w:r>
      <w:proofErr w:type="spellEnd"/>
      <w:r w:rsidRPr="00C54990">
        <w:t xml:space="preserve"> </w:t>
      </w:r>
      <w:proofErr w:type="spellStart"/>
      <w:r w:rsidRPr="00C54990">
        <w:t>instan</w:t>
      </w:r>
      <w:proofErr w:type="spellEnd"/>
      <w:r w:rsidRPr="00C54990">
        <w:t xml:space="preserve"> </w:t>
      </w:r>
      <w:proofErr w:type="spellStart"/>
      <w:r w:rsidRPr="00C54990">
        <w:t>untuk</w:t>
      </w:r>
      <w:proofErr w:type="spellEnd"/>
      <w:r w:rsidRPr="00C54990">
        <w:t xml:space="preserve"> </w:t>
      </w:r>
      <w:proofErr w:type="spellStart"/>
      <w:r w:rsidRPr="00C54990">
        <w:t>laporan</w:t>
      </w:r>
      <w:proofErr w:type="spellEnd"/>
      <w:r w:rsidRPr="00C54990">
        <w:t xml:space="preserve"> </w:t>
      </w:r>
      <w:proofErr w:type="spellStart"/>
      <w:r w:rsidRPr="00C54990">
        <w:t>kualitas</w:t>
      </w:r>
      <w:proofErr w:type="spellEnd"/>
      <w:r w:rsidRPr="00C54990">
        <w:t xml:space="preserve">. </w:t>
      </w:r>
      <w:proofErr w:type="spellStart"/>
      <w:r w:rsidRPr="00C54990">
        <w:t>Antarmuka</w:t>
      </w:r>
      <w:proofErr w:type="spellEnd"/>
      <w:r w:rsidRPr="00C54990">
        <w:t xml:space="preserve"> RS-232 juga </w:t>
      </w:r>
      <w:proofErr w:type="spellStart"/>
      <w:r w:rsidRPr="00C54990">
        <w:t>tersedia</w:t>
      </w:r>
      <w:proofErr w:type="spellEnd"/>
      <w:r w:rsidRPr="00C54990">
        <w:t xml:space="preserve"> </w:t>
      </w:r>
      <w:proofErr w:type="spellStart"/>
      <w:r w:rsidRPr="00C54990">
        <w:t>untuk</w:t>
      </w:r>
      <w:proofErr w:type="spellEnd"/>
      <w:r w:rsidRPr="00C54990">
        <w:t xml:space="preserve"> </w:t>
      </w:r>
      <w:proofErr w:type="spellStart"/>
      <w:r w:rsidRPr="00C54990">
        <w:t>mengekspor</w:t>
      </w:r>
      <w:proofErr w:type="spellEnd"/>
      <w:r w:rsidRPr="00C54990">
        <w:t xml:space="preserve"> data </w:t>
      </w:r>
      <w:proofErr w:type="spellStart"/>
      <w:r w:rsidRPr="00C54990">
        <w:t>ke</w:t>
      </w:r>
      <w:proofErr w:type="spellEnd"/>
      <w:r w:rsidRPr="00C54990">
        <w:t xml:space="preserve"> </w:t>
      </w:r>
      <w:proofErr w:type="spellStart"/>
      <w:r w:rsidRPr="00C54990">
        <w:t>sistem</w:t>
      </w:r>
      <w:proofErr w:type="spellEnd"/>
      <w:r w:rsidRPr="00C54990">
        <w:t xml:space="preserve"> </w:t>
      </w:r>
      <w:proofErr w:type="spellStart"/>
      <w:r w:rsidRPr="00C54990">
        <w:t>eksternal</w:t>
      </w:r>
      <w:proofErr w:type="spellEnd"/>
      <w:r w:rsidRPr="00C54990">
        <w:t xml:space="preserve"> </w:t>
      </w:r>
      <w:proofErr w:type="spellStart"/>
      <w:r w:rsidRPr="00C54990">
        <w:t>untuk</w:t>
      </w:r>
      <w:proofErr w:type="spellEnd"/>
      <w:r w:rsidRPr="00C54990">
        <w:t xml:space="preserve"> </w:t>
      </w:r>
      <w:proofErr w:type="spellStart"/>
      <w:r w:rsidRPr="00C54990">
        <w:t>analisis</w:t>
      </w:r>
      <w:proofErr w:type="spellEnd"/>
      <w:r w:rsidRPr="00C54990">
        <w:t xml:space="preserve"> </w:t>
      </w:r>
      <w:proofErr w:type="spellStart"/>
      <w:r w:rsidRPr="00C54990">
        <w:t>lebih</w:t>
      </w:r>
      <w:proofErr w:type="spellEnd"/>
      <w:r w:rsidRPr="00C54990">
        <w:t xml:space="preserve"> </w:t>
      </w:r>
      <w:proofErr w:type="spellStart"/>
      <w:r w:rsidRPr="00C54990">
        <w:t>lanjut</w:t>
      </w:r>
      <w:proofErr w:type="spellEnd"/>
      <w:r w:rsidRPr="00C54990">
        <w:t xml:space="preserve"> </w:t>
      </w:r>
      <w:proofErr w:type="spellStart"/>
      <w:r w:rsidRPr="00C54990">
        <w:t>atau</w:t>
      </w:r>
      <w:proofErr w:type="spellEnd"/>
      <w:r w:rsidRPr="00C54990">
        <w:t xml:space="preserve"> </w:t>
      </w:r>
      <w:proofErr w:type="spellStart"/>
      <w:r w:rsidRPr="00C54990">
        <w:t>pengarsipan</w:t>
      </w:r>
      <w:proofErr w:type="spellEnd"/>
      <w:r w:rsidRPr="00C54990">
        <w:t xml:space="preserve"> digital. </w:t>
      </w:r>
      <w:proofErr w:type="spellStart"/>
      <w:r w:rsidRPr="00C54990">
        <w:t>Kombinasi</w:t>
      </w:r>
      <w:proofErr w:type="spellEnd"/>
      <w:r w:rsidRPr="00C54990">
        <w:t xml:space="preserve"> </w:t>
      </w:r>
      <w:proofErr w:type="spellStart"/>
      <w:r w:rsidRPr="00C54990">
        <w:t>antara</w:t>
      </w:r>
      <w:proofErr w:type="spellEnd"/>
      <w:r w:rsidRPr="00C54990">
        <w:t xml:space="preserve"> </w:t>
      </w:r>
      <w:proofErr w:type="spellStart"/>
      <w:r w:rsidRPr="00C54990">
        <w:t>teknologi</w:t>
      </w:r>
      <w:proofErr w:type="spellEnd"/>
      <w:r w:rsidRPr="00C54990">
        <w:t xml:space="preserve"> </w:t>
      </w:r>
      <w:proofErr w:type="spellStart"/>
      <w:r w:rsidRPr="00C54990">
        <w:t>layar</w:t>
      </w:r>
      <w:proofErr w:type="spellEnd"/>
      <w:r w:rsidRPr="00C54990">
        <w:t xml:space="preserve"> </w:t>
      </w:r>
      <w:proofErr w:type="spellStart"/>
      <w:r w:rsidRPr="00C54990">
        <w:t>sentuh</w:t>
      </w:r>
      <w:proofErr w:type="spellEnd"/>
      <w:r w:rsidRPr="00C54990">
        <w:t xml:space="preserve">, </w:t>
      </w:r>
      <w:proofErr w:type="spellStart"/>
      <w:r w:rsidRPr="00C54990">
        <w:t>mekanik</w:t>
      </w:r>
      <w:proofErr w:type="spellEnd"/>
      <w:r w:rsidRPr="00C54990">
        <w:t xml:space="preserve"> </w:t>
      </w:r>
      <w:proofErr w:type="spellStart"/>
      <w:r w:rsidRPr="00C54990">
        <w:t>presisi</w:t>
      </w:r>
      <w:proofErr w:type="spellEnd"/>
      <w:r w:rsidRPr="00C54990">
        <w:t xml:space="preserve">, dan </w:t>
      </w:r>
      <w:proofErr w:type="spellStart"/>
      <w:r w:rsidRPr="00C54990">
        <w:t>fitur</w:t>
      </w:r>
      <w:proofErr w:type="spellEnd"/>
      <w:r w:rsidRPr="00C54990">
        <w:t xml:space="preserve"> data yang </w:t>
      </w:r>
      <w:proofErr w:type="spellStart"/>
      <w:r w:rsidRPr="00C54990">
        <w:t>terintegrasi</w:t>
      </w:r>
      <w:proofErr w:type="spellEnd"/>
      <w:r w:rsidRPr="00C54990">
        <w:t xml:space="preserve"> </w:t>
      </w:r>
      <w:proofErr w:type="spellStart"/>
      <w:r w:rsidRPr="00C54990">
        <w:t>menjadikan</w:t>
      </w:r>
      <w:proofErr w:type="spellEnd"/>
      <w:r w:rsidRPr="00C54990">
        <w:t xml:space="preserve"> </w:t>
      </w:r>
      <w:proofErr w:type="spellStart"/>
      <w:r w:rsidRPr="00C54990">
        <w:t>alat</w:t>
      </w:r>
      <w:proofErr w:type="spellEnd"/>
      <w:r w:rsidRPr="00C54990">
        <w:t xml:space="preserve"> </w:t>
      </w:r>
      <w:proofErr w:type="spellStart"/>
      <w:r w:rsidRPr="00C54990">
        <w:t>ini</w:t>
      </w:r>
      <w:proofErr w:type="spellEnd"/>
      <w:r w:rsidRPr="00C54990">
        <w:t xml:space="preserve"> </w:t>
      </w:r>
      <w:proofErr w:type="spellStart"/>
      <w:r w:rsidRPr="00C54990">
        <w:t>solusi</w:t>
      </w:r>
      <w:proofErr w:type="spellEnd"/>
      <w:r w:rsidRPr="00C54990">
        <w:t xml:space="preserve"> </w:t>
      </w:r>
      <w:proofErr w:type="spellStart"/>
      <w:r w:rsidRPr="00C54990">
        <w:t>cerdas</w:t>
      </w:r>
      <w:proofErr w:type="spellEnd"/>
      <w:r w:rsidRPr="00C54990">
        <w:t xml:space="preserve"> dan </w:t>
      </w:r>
      <w:proofErr w:type="spellStart"/>
      <w:r w:rsidRPr="00C54990">
        <w:t>lengkap</w:t>
      </w:r>
      <w:proofErr w:type="spellEnd"/>
      <w:r w:rsidRPr="00C54990">
        <w:t xml:space="preserve"> </w:t>
      </w:r>
      <w:proofErr w:type="spellStart"/>
      <w:r w:rsidRPr="00C54990">
        <w:t>untuk</w:t>
      </w:r>
      <w:proofErr w:type="spellEnd"/>
      <w:r w:rsidRPr="00C54990">
        <w:t xml:space="preserve"> </w:t>
      </w:r>
      <w:proofErr w:type="spellStart"/>
      <w:r w:rsidRPr="00C54990">
        <w:t>semua</w:t>
      </w:r>
      <w:proofErr w:type="spellEnd"/>
      <w:r w:rsidRPr="00C54990">
        <w:t xml:space="preserve"> </w:t>
      </w:r>
      <w:proofErr w:type="spellStart"/>
      <w:r w:rsidRPr="00C54990">
        <w:t>tantangan</w:t>
      </w:r>
      <w:proofErr w:type="spellEnd"/>
      <w:r w:rsidRPr="00C54990">
        <w:t xml:space="preserve"> </w:t>
      </w:r>
      <w:proofErr w:type="spellStart"/>
      <w:r w:rsidRPr="00C54990">
        <w:t>pengujian</w:t>
      </w:r>
      <w:proofErr w:type="spellEnd"/>
      <w:r w:rsidRPr="00C54990">
        <w:t xml:space="preserve"> </w:t>
      </w:r>
      <w:proofErr w:type="spellStart"/>
      <w:r w:rsidRPr="00C54990">
        <w:t>kekerasan</w:t>
      </w:r>
      <w:proofErr w:type="spellEnd"/>
      <w:r w:rsidRPr="00C54990">
        <w:t xml:space="preserve"> </w:t>
      </w:r>
      <w:proofErr w:type="spellStart"/>
      <w:r w:rsidRPr="00C54990">
        <w:t>mikro</w:t>
      </w:r>
      <w:proofErr w:type="spellEnd"/>
      <w:r w:rsidRPr="00C54990">
        <w:t xml:space="preserve"> di era modern.</w:t>
      </w:r>
    </w:p>
    <w:p w14:paraId="6FE90508" w14:textId="77777777" w:rsidR="00C54990" w:rsidRPr="00C54990" w:rsidRDefault="00C54990" w:rsidP="00C54990">
      <w:pPr>
        <w:spacing w:after="0" w:line="240" w:lineRule="auto"/>
        <w:jc w:val="both"/>
      </w:pPr>
      <w:r w:rsidRPr="00C54990">
        <w:t>Bring an unparalleled level of precision and ease of use into your laboratory with the latest generation digital Micro Vickers Hardness Tester. Born from a fusion of precise mechanical, optical, and light source design, this instrument is specifically engineered for hardness testing on small components, thin coatings, brittle materials, and specific areas requiring the utmost accuracy. It is the definitive instrument for applications in metallography, advanced materials, electronics, and precision quality control.</w:t>
      </w:r>
    </w:p>
    <w:p w14:paraId="5972F965" w14:textId="77777777" w:rsidR="00C54990" w:rsidRPr="00C54990" w:rsidRDefault="00C54990" w:rsidP="00C54990">
      <w:pPr>
        <w:spacing w:after="0" w:line="240" w:lineRule="auto"/>
        <w:jc w:val="both"/>
      </w:pPr>
      <w:r w:rsidRPr="00C54990">
        <w:t xml:space="preserve">The </w:t>
      </w:r>
      <w:proofErr w:type="spellStart"/>
      <w:r w:rsidRPr="00C54990">
        <w:t>centerpiece</w:t>
      </w:r>
      <w:proofErr w:type="spellEnd"/>
      <w:r w:rsidRPr="00C54990">
        <w:t xml:space="preserve"> of this innovation is the new and intuitive 7-inch </w:t>
      </w:r>
      <w:proofErr w:type="spellStart"/>
      <w:r w:rsidRPr="00C54990">
        <w:t>color</w:t>
      </w:r>
      <w:proofErr w:type="spellEnd"/>
      <w:r w:rsidRPr="00C54990">
        <w:t xml:space="preserve"> touch screen display. This modern interface simplifies the entire testing workflow, allowing operators to set parameters, select test loads, define dwell times, and view results with a few simple touches. The hardness value is automatically calculated and displayed on the screen, eliminating the need for manual calculations and reducing potential errors. Furthermore, an extensive scale conversion feature allows results to be displayed in various other formats like Rockwell and Brinell, providing exceptional data flexibility.</w:t>
      </w:r>
    </w:p>
    <w:p w14:paraId="2AD66A57" w14:textId="77777777" w:rsidR="00C54990" w:rsidRPr="00C54990" w:rsidRDefault="00C54990" w:rsidP="00C54990">
      <w:pPr>
        <w:spacing w:after="0" w:line="240" w:lineRule="auto"/>
        <w:jc w:val="both"/>
      </w:pPr>
      <w:r w:rsidRPr="00C54990">
        <w:t xml:space="preserve">Engineered for micro-precision, this instrument offers a very </w:t>
      </w:r>
      <w:proofErr w:type="gramStart"/>
      <w:r w:rsidRPr="00C54990">
        <w:t>low test</w:t>
      </w:r>
      <w:proofErr w:type="gramEnd"/>
      <w:r w:rsidRPr="00C54990">
        <w:t xml:space="preserve"> force range, starting from just 10gf. The high-quality optical system ensures an exceptionally clear indentation image, while the precision XY stage allows for accurate specimen positioning down to the </w:t>
      </w:r>
      <w:proofErr w:type="spellStart"/>
      <w:r w:rsidRPr="00C54990">
        <w:t>micrometer</w:t>
      </w:r>
      <w:proofErr w:type="spellEnd"/>
      <w:r w:rsidRPr="00C54990">
        <w:t xml:space="preserve"> level. The testing cycle, including loading and unloading, is performed automatically to guarantee consistency. To meet different workflow needs, this instrument is available in variants with either a manual turret for changing between objective lenses and the indenter, or a fully automatic turret for maximum efficiency and throughput.</w:t>
      </w:r>
    </w:p>
    <w:p w14:paraId="7EBA4C7D" w14:textId="77777777" w:rsidR="00C54990" w:rsidRPr="00C54990" w:rsidRDefault="00C54990" w:rsidP="00C54990">
      <w:pPr>
        <w:spacing w:after="0" w:line="240" w:lineRule="auto"/>
        <w:jc w:val="both"/>
      </w:pPr>
      <w:r w:rsidRPr="00C54990">
        <w:t>Data management is more streamlined than ever. The instrument is equipped with a built-in printer to print test results directly, providing instant physical documentation for quality reports. An RS-232 interface is also available for exporting data to external systems for further analysis or digital archiving. This combination of touch screen technology, precision mechanics, and integrated data features makes it a smart, comprehensive solution for all modern microhardness testing challenges.</w:t>
      </w:r>
    </w:p>
    <w:p w14:paraId="5D2A694F" w14:textId="77777777" w:rsidR="00C54990" w:rsidRDefault="00C54990" w:rsidP="00C54990">
      <w:pPr>
        <w:spacing w:after="0" w:line="240" w:lineRule="auto"/>
        <w:jc w:val="both"/>
      </w:pPr>
    </w:p>
    <w:sectPr w:rsidR="00C549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90"/>
    <w:rsid w:val="005F5069"/>
    <w:rsid w:val="0067384B"/>
    <w:rsid w:val="00A70E7A"/>
    <w:rsid w:val="00B815A5"/>
    <w:rsid w:val="00C5499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D9F1"/>
  <w15:chartTrackingRefBased/>
  <w15:docId w15:val="{0210F1F3-53A1-45C1-B743-45C02A03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9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49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49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49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49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4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9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49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49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49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49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4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990"/>
    <w:rPr>
      <w:rFonts w:eastAsiaTheme="majorEastAsia" w:cstheme="majorBidi"/>
      <w:color w:val="272727" w:themeColor="text1" w:themeTint="D8"/>
    </w:rPr>
  </w:style>
  <w:style w:type="paragraph" w:styleId="Title">
    <w:name w:val="Title"/>
    <w:basedOn w:val="Normal"/>
    <w:next w:val="Normal"/>
    <w:link w:val="TitleChar"/>
    <w:uiPriority w:val="10"/>
    <w:qFormat/>
    <w:rsid w:val="00C54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990"/>
    <w:pPr>
      <w:spacing w:before="160"/>
      <w:jc w:val="center"/>
    </w:pPr>
    <w:rPr>
      <w:i/>
      <w:iCs/>
      <w:color w:val="404040" w:themeColor="text1" w:themeTint="BF"/>
    </w:rPr>
  </w:style>
  <w:style w:type="character" w:customStyle="1" w:styleId="QuoteChar">
    <w:name w:val="Quote Char"/>
    <w:basedOn w:val="DefaultParagraphFont"/>
    <w:link w:val="Quote"/>
    <w:uiPriority w:val="29"/>
    <w:rsid w:val="00C54990"/>
    <w:rPr>
      <w:i/>
      <w:iCs/>
      <w:color w:val="404040" w:themeColor="text1" w:themeTint="BF"/>
    </w:rPr>
  </w:style>
  <w:style w:type="paragraph" w:styleId="ListParagraph">
    <w:name w:val="List Paragraph"/>
    <w:basedOn w:val="Normal"/>
    <w:uiPriority w:val="34"/>
    <w:qFormat/>
    <w:rsid w:val="00C54990"/>
    <w:pPr>
      <w:ind w:left="720"/>
      <w:contextualSpacing/>
    </w:pPr>
  </w:style>
  <w:style w:type="character" w:styleId="IntenseEmphasis">
    <w:name w:val="Intense Emphasis"/>
    <w:basedOn w:val="DefaultParagraphFont"/>
    <w:uiPriority w:val="21"/>
    <w:qFormat/>
    <w:rsid w:val="00C54990"/>
    <w:rPr>
      <w:i/>
      <w:iCs/>
      <w:color w:val="2F5496" w:themeColor="accent1" w:themeShade="BF"/>
    </w:rPr>
  </w:style>
  <w:style w:type="paragraph" w:styleId="IntenseQuote">
    <w:name w:val="Intense Quote"/>
    <w:basedOn w:val="Normal"/>
    <w:next w:val="Normal"/>
    <w:link w:val="IntenseQuoteChar"/>
    <w:uiPriority w:val="30"/>
    <w:qFormat/>
    <w:rsid w:val="00C549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4990"/>
    <w:rPr>
      <w:i/>
      <w:iCs/>
      <w:color w:val="2F5496" w:themeColor="accent1" w:themeShade="BF"/>
    </w:rPr>
  </w:style>
  <w:style w:type="character" w:styleId="IntenseReference">
    <w:name w:val="Intense Reference"/>
    <w:basedOn w:val="DefaultParagraphFont"/>
    <w:uiPriority w:val="32"/>
    <w:qFormat/>
    <w:rsid w:val="00C549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681</Words>
  <Characters>3885</Characters>
  <Application>Microsoft Office Word</Application>
  <DocSecurity>0</DocSecurity>
  <Lines>32</Lines>
  <Paragraphs>9</Paragraphs>
  <ScaleCrop>false</ScaleCrop>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2025-09-25T07:09:00Z</dcterms:created>
  <dcterms:modified xsi:type="dcterms:W3CDTF">2025-09-25T07:17:00Z</dcterms:modified>
</cp:coreProperties>
</file>